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80" w:rsidRPr="00F60880" w:rsidRDefault="00F60880" w:rsidP="00D63F5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0880">
        <w:rPr>
          <w:rFonts w:ascii="Times New Roman" w:hAnsi="Times New Roman" w:cs="Times New Roman"/>
          <w:b/>
          <w:sz w:val="24"/>
          <w:szCs w:val="24"/>
          <w:lang w:val="sr-Cyrl-RS"/>
        </w:rPr>
        <w:t>Уколико постоји инвестиционо улагање, односно давање на коришћење јавним надметањем по почетној цени од  0 динара у некој ЈЛС,  поступак је следећи:</w:t>
      </w:r>
    </w:p>
    <w:p w:rsidR="00F60880" w:rsidRDefault="00F60880" w:rsidP="00D63F5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3F5A" w:rsidRDefault="00D63F5A" w:rsidP="00D63F5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Одредбом члана 64. став 3. </w:t>
      </w:r>
      <w:r w:rsidRPr="00D63F5A">
        <w:rPr>
          <w:rFonts w:ascii="Times New Roman" w:hAnsi="Times New Roman" w:cs="Times New Roman"/>
          <w:sz w:val="24"/>
          <w:szCs w:val="24"/>
          <w:lang w:val="sr-Cyrl-RS"/>
        </w:rPr>
        <w:t>Закона о пољопривредном земљишту (“Службени гласник РС”, број 62/06,65/08,41/09, 112/2015</w:t>
      </w:r>
      <w:r w:rsidR="0009462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63F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462F" w:rsidRPr="0009462F">
        <w:rPr>
          <w:rFonts w:ascii="Times New Roman" w:hAnsi="Times New Roman" w:cs="Times New Roman"/>
          <w:sz w:val="24"/>
          <w:szCs w:val="24"/>
          <w:lang w:val="sr-Cyrl-RS"/>
        </w:rPr>
        <w:t>80/17 и 95/18-др закон</w:t>
      </w:r>
      <w:r w:rsidRPr="00D63F5A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дефинисано је да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одлуку о расписивању јавног огласа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доноси надлежни орган јединице локалне самоуправе на чијој територији се налази пољопривредно земљиште у државној својини,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 року од 60 дана од дана доношења Годишњег програма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уз сагласност Министарства.</w:t>
      </w:r>
    </w:p>
    <w:p w:rsidR="00D63F5A" w:rsidRDefault="00D63F5A" w:rsidP="00D63F5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Напомињемо да јединица локалне самоуправе</w:t>
      </w:r>
      <w:r w:rsidR="00CF3E09">
        <w:rPr>
          <w:rFonts w:ascii="Times New Roman" w:hAnsi="Times New Roman" w:cs="Times New Roman"/>
          <w:sz w:val="24"/>
          <w:szCs w:val="24"/>
          <w:lang w:val="sr-Cyrl-RS"/>
        </w:rPr>
        <w:t xml:space="preserve"> мора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спроведе поступак давања у закуп по праву пречег закупа, односно коришћења без плаћања накнаде ( за јединице локалне самоуправе који имају овај вид располагања пољопривредним земљиштем у државној својини), а након тога  и спроведе поступак јавног надметања у два круга, у законом прописаном року. </w:t>
      </w:r>
    </w:p>
    <w:p w:rsidR="00351A2A" w:rsidRDefault="00351A2A" w:rsidP="00D63F5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1A2A">
        <w:rPr>
          <w:rFonts w:ascii="Times New Roman" w:hAnsi="Times New Roman" w:cs="Times New Roman"/>
          <w:b/>
          <w:sz w:val="24"/>
          <w:szCs w:val="24"/>
          <w:lang w:val="sr-Cyrl-RS"/>
        </w:rPr>
        <w:t>Заинтересовано лице доставља писмо о намерама јединици лок</w:t>
      </w:r>
      <w:r w:rsidR="005B0DB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351A2A">
        <w:rPr>
          <w:rFonts w:ascii="Times New Roman" w:hAnsi="Times New Roman" w:cs="Times New Roman"/>
          <w:b/>
          <w:sz w:val="24"/>
          <w:szCs w:val="24"/>
          <w:lang w:val="sr-Cyrl-RS"/>
        </w:rPr>
        <w:t>лне самоуправе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 најбоље га је доставити пре израде </w:t>
      </w:r>
      <w:r w:rsidRPr="00351A2A">
        <w:rPr>
          <w:rFonts w:ascii="Times New Roman" w:hAnsi="Times New Roman" w:cs="Times New Roman"/>
          <w:sz w:val="24"/>
          <w:szCs w:val="24"/>
          <w:lang w:val="sr-Cyrl-RS"/>
        </w:rPr>
        <w:t>годишњег програма заштите, уређења и коришћења пољопривредног земљишта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1A2A" w:rsidRDefault="00351A2A" w:rsidP="00D63F5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</w:t>
      </w:r>
      <w:r w:rsidRPr="00351A2A">
        <w:rPr>
          <w:rFonts w:ascii="Times New Roman" w:hAnsi="Times New Roman" w:cs="Times New Roman"/>
          <w:sz w:val="24"/>
          <w:szCs w:val="24"/>
          <w:lang w:val="sr-Cyrl-RS"/>
        </w:rPr>
        <w:t>одредб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ом </w:t>
      </w:r>
      <w:r w:rsidRPr="00351A2A">
        <w:rPr>
          <w:rFonts w:ascii="Times New Roman" w:hAnsi="Times New Roman" w:cs="Times New Roman"/>
          <w:sz w:val="24"/>
          <w:szCs w:val="24"/>
          <w:lang w:val="sr-Cyrl-RS"/>
        </w:rPr>
        <w:t xml:space="preserve"> члана 2. став 1. тачка 10) Правилника о условима и поступку давања у закуп и на коришћење пољопривредног земљишта у државној својини (“Службени гласник РС”, број 16/2017</w:t>
      </w:r>
      <w:r w:rsidR="0009462F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Pr="00351A2A">
        <w:rPr>
          <w:rFonts w:ascii="Times New Roman" w:hAnsi="Times New Roman" w:cs="Times New Roman"/>
          <w:sz w:val="24"/>
          <w:szCs w:val="24"/>
          <w:lang w:val="sr-Cyrl-RS"/>
        </w:rPr>
        <w:t>111/2017</w:t>
      </w:r>
      <w:r w:rsidR="0073460A">
        <w:rPr>
          <w:rFonts w:ascii="Times New Roman" w:hAnsi="Times New Roman" w:cs="Times New Roman"/>
          <w:sz w:val="24"/>
          <w:szCs w:val="24"/>
        </w:rPr>
        <w:t>,</w:t>
      </w:r>
      <w:r w:rsidR="000946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462F" w:rsidRPr="00F62BAA">
        <w:rPr>
          <w:rFonts w:ascii="Times New Roman" w:hAnsi="Times New Roman" w:cs="Times New Roman"/>
          <w:sz w:val="24"/>
          <w:szCs w:val="24"/>
          <w:lang w:val="sr-Cyrl-RS"/>
        </w:rPr>
        <w:t>18/2019</w:t>
      </w:r>
      <w:r w:rsidR="0073460A">
        <w:rPr>
          <w:rFonts w:ascii="Times New Roman" w:hAnsi="Times New Roman" w:cs="Times New Roman"/>
          <w:sz w:val="24"/>
          <w:szCs w:val="24"/>
        </w:rPr>
        <w:t xml:space="preserve"> </w:t>
      </w:r>
      <w:r w:rsidR="0073460A">
        <w:rPr>
          <w:rFonts w:ascii="Times New Roman" w:hAnsi="Times New Roman" w:cs="Times New Roman"/>
          <w:sz w:val="24"/>
          <w:szCs w:val="24"/>
          <w:lang w:val="sr-Cyrl-RS"/>
        </w:rPr>
        <w:t>и 45/2019</w:t>
      </w:r>
      <w:r w:rsidRPr="00351A2A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51A2A">
        <w:rPr>
          <w:rFonts w:ascii="Times New Roman" w:hAnsi="Times New Roman" w:cs="Times New Roman"/>
          <w:b/>
          <w:sz w:val="24"/>
          <w:szCs w:val="24"/>
          <w:lang w:val="sr-Cyrl-RS"/>
        </w:rPr>
        <w:t>инвестиционо улагање је изградња система за наводњавање, одводњавање, рибњака, пластеника, стакленика, садња винограда или воћњака, противградна заштита на вишегодишњим засадима на пољопривредном земљишту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63F5A" w:rsidRDefault="00D63F5A" w:rsidP="00D63F5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пољопривредно земљиште у државној својини за које је достављено писмо о намерама заинтересованих лица за вршење инв</w:t>
      </w:r>
      <w:r w:rsidR="00351A2A">
        <w:rPr>
          <w:rFonts w:ascii="Times New Roman" w:hAnsi="Times New Roman" w:cs="Times New Roman"/>
          <w:sz w:val="24"/>
          <w:szCs w:val="24"/>
          <w:lang w:val="sr-Cyrl-RS"/>
        </w:rPr>
        <w:t xml:space="preserve">естиционих улагања,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</w:t>
      </w:r>
      <w:r w:rsidRPr="00351A2A">
        <w:rPr>
          <w:rFonts w:ascii="Times New Roman" w:hAnsi="Times New Roman" w:cs="Times New Roman"/>
          <w:b/>
          <w:sz w:val="24"/>
          <w:szCs w:val="24"/>
          <w:lang w:val="sr-Cyrl-RS"/>
        </w:rPr>
        <w:t>јединица локалне самоуправе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позитивно </w:t>
      </w:r>
      <w:r w:rsidRPr="00351A2A">
        <w:rPr>
          <w:rFonts w:ascii="Times New Roman" w:hAnsi="Times New Roman" w:cs="Times New Roman"/>
          <w:b/>
          <w:sz w:val="24"/>
          <w:szCs w:val="24"/>
          <w:lang w:val="sr-Cyrl-RS"/>
        </w:rPr>
        <w:t>оцени исто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групише предметне парцеле или делове парцела у посебне јединице јавног надметања у оквиру годишњег програма заштите, уређења и коришћења пољопривредног земљишта и </w:t>
      </w:r>
      <w:r w:rsidRPr="00F60880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опредељује их за давање у закуп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63F5A" w:rsidRDefault="00D63F5A" w:rsidP="00D63F5A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A2A">
        <w:rPr>
          <w:rFonts w:ascii="Times New Roman" w:hAnsi="Times New Roman" w:cs="Times New Roman"/>
          <w:b/>
          <w:sz w:val="24"/>
          <w:szCs w:val="24"/>
          <w:lang w:val="sr-Cyrl-RS"/>
        </w:rPr>
        <w:t>У даљем поступку</w:t>
      </w:r>
      <w:r w:rsidR="00351A2A" w:rsidRPr="00351A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јединица локалне самоуправе</w:t>
      </w:r>
      <w:r w:rsidRPr="00351A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прибавља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доказе да предметно земљиште није предмет враћања ранијим власницима по Закону о враћању одузете имовине и обештећењу, Закону о отклањању последица одузимања имовине жртвама холокауста које немају живих законских наследника, Закону о враћању (реституцији) имовине црквама и верским заједницама (</w:t>
      </w:r>
      <w:r w:rsidRPr="00F60880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изјашњење Агенције за реституцију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>), Закону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 и Закону  о враћању утрина и пашњака селима на коришћење (</w:t>
      </w:r>
      <w:r w:rsidRPr="00F60880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изјашњење јединице локалне самоуправе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као и записник Републичке пољопривредне инспекције са приказом свих парцела или делова парцела (податком о </w:t>
      </w:r>
      <w:r w:rsidR="001F1F3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катастарској општини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, површини, култури и класи) и наведеним фактичким стањем. </w:t>
      </w:r>
    </w:p>
    <w:p w:rsidR="00D63F5A" w:rsidRDefault="00D63F5A" w:rsidP="00D63F5A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За парцеле у </w:t>
      </w:r>
      <w:r w:rsidR="001F1F34" w:rsidRPr="001F1F3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катастарској општини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кој</w:t>
      </w:r>
      <w:r w:rsidR="000E6E0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ни</w:t>
      </w:r>
      <w:r w:rsidR="000E6E0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је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комасиран</w:t>
      </w:r>
      <w:r w:rsidR="000E6E0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</w:t>
      </w:r>
      <w:r w:rsidR="001F1F3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после Другог светског рата,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јединица лок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лне самоуправе прибавља Уверење о </w:t>
      </w:r>
      <w:r w:rsidR="001F1F3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старом премеру  (важећем 1945. године)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од Р</w:t>
      </w:r>
      <w:r w:rsidR="001F1F3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епубличког геодестског завода Службе за катастар непокретности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1F1F3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предметн</w:t>
      </w:r>
      <w:r w:rsidR="001F1F3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парцел</w:t>
      </w:r>
      <w:r w:rsidR="001F1F3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е,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па упућује захтев Агенцији у чијем прилог</w:t>
      </w:r>
      <w:r w:rsidR="00144C2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у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им доставља претходно прибављено Уверење.</w:t>
      </w:r>
    </w:p>
    <w:p w:rsidR="00D63F5A" w:rsidRDefault="00D63F5A" w:rsidP="00D63F5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</w:t>
      </w:r>
      <w:r w:rsidRPr="00351A2A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све парцеле из јединице јавног надметања испуњавају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услове за вршење инвестиционих улагања, односно услове за давање на коришћење без плаћања накнаде јавним надметањем по почетној цени од 0 динара, јединица локалне самоуправе означава те јединице јавног надметања у предлогу Одлуке о расписивању јавног огласа.</w:t>
      </w:r>
    </w:p>
    <w:p w:rsidR="00D63F5A" w:rsidRDefault="00D63F5A" w:rsidP="00D63F5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Напомињемо да јединица локалне самоуправе у оцењивању писма о намерама између осталог обрати пажњу на одредбе члана 56. Закона о заштити државне границе. </w:t>
      </w:r>
    </w:p>
    <w:p w:rsidR="00CF3E09" w:rsidRDefault="00CF3E09" w:rsidP="00D63F5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0926" w:rsidRPr="00600926" w:rsidRDefault="00600926" w:rsidP="00D63F5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Код </w:t>
      </w:r>
      <w:r w:rsidRPr="00600926">
        <w:rPr>
          <w:rFonts w:ascii="Times New Roman" w:hAnsi="Times New Roman" w:cs="Times New Roman"/>
          <w:sz w:val="24"/>
          <w:szCs w:val="24"/>
          <w:lang w:val="sr-Latn-RS"/>
        </w:rPr>
        <w:t>Одлуке о расписивању јавног огласа</w:t>
      </w:r>
      <w:r w:rsidR="000818AB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CF3E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818AB">
        <w:rPr>
          <w:rFonts w:ascii="Times New Roman" w:hAnsi="Times New Roman" w:cs="Times New Roman"/>
          <w:sz w:val="24"/>
          <w:szCs w:val="24"/>
          <w:lang w:val="sr-Cyrl-RS"/>
        </w:rPr>
        <w:t xml:space="preserve"> има оз</w:t>
      </w:r>
      <w:r>
        <w:rPr>
          <w:rFonts w:ascii="Times New Roman" w:hAnsi="Times New Roman" w:cs="Times New Roman"/>
          <w:sz w:val="24"/>
          <w:szCs w:val="24"/>
          <w:lang w:val="sr-Cyrl-RS"/>
        </w:rPr>
        <w:t>начене јединице јавног надметања за инвестицион</w:t>
      </w:r>
      <w:r w:rsidR="00CF3E09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улагањ</w:t>
      </w:r>
      <w:r w:rsidR="00CF3E09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мења </w:t>
      </w:r>
      <w:r w:rsidRPr="006009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6BB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форма </w:t>
      </w:r>
      <w:r w:rsidRPr="00600926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</w:t>
      </w:r>
      <w:r w:rsidR="000B6B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092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60880" w:rsidRPr="000249AC" w:rsidRDefault="00600926" w:rsidP="0060092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49AC">
        <w:rPr>
          <w:rFonts w:ascii="Times New Roman" w:hAnsi="Times New Roman" w:cs="Times New Roman"/>
          <w:sz w:val="24"/>
          <w:szCs w:val="24"/>
          <w:lang w:val="sr-Cyrl-RS"/>
        </w:rPr>
        <w:t xml:space="preserve">- у делу I - Предмет јавног надметања (испод табеле додаје </w:t>
      </w:r>
      <w:r w:rsidR="00F60880" w:rsidRPr="000249AC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0249AC">
        <w:rPr>
          <w:rFonts w:ascii="Times New Roman" w:hAnsi="Times New Roman" w:cs="Times New Roman"/>
          <w:sz w:val="24"/>
          <w:szCs w:val="24"/>
          <w:lang w:val="sr-Cyrl-RS"/>
        </w:rPr>
        <w:t xml:space="preserve">текст) </w:t>
      </w:r>
    </w:p>
    <w:p w:rsidR="00600926" w:rsidRPr="00F62BAA" w:rsidRDefault="00F60880" w:rsidP="00600926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="00600926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авно надметање број</w:t>
      </w:r>
      <w:r w:rsidR="005C1EFC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________</w:t>
      </w:r>
      <w:r w:rsidR="00600926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опредељено је за </w:t>
      </w:r>
      <w:r w:rsidR="0009462F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инвестиционо улагање</w:t>
      </w:r>
      <w:r w:rsidR="00600926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00926" w:rsidRPr="00F62BA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600926" w:rsidRPr="00F62BA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изградња система за наводњавање, одводњавање, рибњака, пластеника, стакленика, садња винограда или воћњака, противградна заштита на вишегодишњим засадима</w:t>
      </w:r>
      <w:r w:rsidR="00600926" w:rsidRPr="00F62BAA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600926" w:rsidRPr="00F62BAA">
        <w:rPr>
          <w:rFonts w:ascii="Times New Roman" w:hAnsi="Times New Roman" w:cs="Times New Roman"/>
          <w:sz w:val="24"/>
          <w:szCs w:val="24"/>
        </w:rPr>
        <w:t xml:space="preserve"> </w:t>
      </w:r>
      <w:r w:rsidR="00600926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Закупац предметног јавног надметања је </w:t>
      </w:r>
      <w:r w:rsidR="00600926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дужан да поднесе захтев за давање одобрења </w:t>
      </w:r>
      <w:r w:rsidR="0009462F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инвестиционо улагање </w:t>
      </w:r>
      <w:r w:rsidR="00600926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</w:t>
      </w:r>
      <w:r w:rsidR="005C1EFC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600926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пољопривреде, шумарства и водопривреде у смислу члана 67. Закона о пољопривредном земљишту (“Службени гласник РС”, број 62/06,65/08-др закон, 41/09, 112/2015</w:t>
      </w:r>
      <w:r w:rsidR="0009462F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00926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9462F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80/17 и 95/18-др закон</w:t>
      </w:r>
      <w:r w:rsidR="00600926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по закључењу Уговора о закупу, </w:t>
      </w:r>
      <w:r w:rsidR="00600926" w:rsidRPr="00F62BAA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 најкасније у року од 60 дана</w:t>
      </w:r>
      <w:r w:rsidR="00600926" w:rsidRPr="00F62BAA">
        <w:rPr>
          <w:rFonts w:ascii="Times New Roman" w:hAnsi="Times New Roman" w:cs="Times New Roman"/>
          <w:b/>
          <w:sz w:val="24"/>
          <w:szCs w:val="24"/>
        </w:rPr>
        <w:t>.</w:t>
      </w:r>
      <w:r w:rsidR="0009462F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Уз захтев за давање одобрења на инвестиционо улагање закупац доставља </w:t>
      </w:r>
      <w:r w:rsidR="005C1EFC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</w:t>
      </w:r>
      <w:r w:rsidR="0009462F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елаборат који садржи кратак опис инвестиције, врсту, сортимент (за вишегодишње засаде), динамику радова, предмер и предрачун радова, за сваки уговор појединачно. Динамику радова у елаборату треба дефинисати тако да се укупна инвестиција реализује најкасније у року од пет година од дана закључења Уговора о закупу пољопривредног земљишта у државној својини са Министарством пољопривреде, шумарства и водопривреде. Закупац предметног земљишта дужан је да поступа у складу са динамиком наведеном у Елаборату.</w:t>
      </w:r>
    </w:p>
    <w:p w:rsidR="00F60880" w:rsidRPr="000249AC" w:rsidRDefault="00600926" w:rsidP="00600926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49A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0249AC">
        <w:rPr>
          <w:rFonts w:ascii="Times New Roman" w:hAnsi="Times New Roman" w:cs="Times New Roman"/>
          <w:sz w:val="24"/>
          <w:szCs w:val="24"/>
        </w:rPr>
        <w:t xml:space="preserve"> </w:t>
      </w:r>
      <w:r w:rsidRPr="000249AC">
        <w:rPr>
          <w:rFonts w:ascii="Times New Roman" w:hAnsi="Times New Roman" w:cs="Times New Roman"/>
          <w:sz w:val="24"/>
          <w:szCs w:val="24"/>
          <w:lang w:val="sr-Cyrl-RS"/>
        </w:rPr>
        <w:t>у делу II – Услови за пријављивање на јавно надметање-</w:t>
      </w:r>
      <w:r w:rsidR="00F60880" w:rsidRPr="000249AC">
        <w:rPr>
          <w:rFonts w:ascii="Times New Roman" w:hAnsi="Times New Roman" w:cs="Times New Roman"/>
          <w:sz w:val="24"/>
          <w:szCs w:val="24"/>
          <w:lang w:val="sr-Cyrl-RS"/>
        </w:rPr>
        <w:t xml:space="preserve"> испод </w:t>
      </w:r>
      <w:r w:rsidRPr="000249AC">
        <w:rPr>
          <w:rFonts w:ascii="Times New Roman" w:hAnsi="Times New Roman" w:cs="Times New Roman"/>
          <w:sz w:val="24"/>
          <w:szCs w:val="24"/>
          <w:lang w:val="sr-Cyrl-RS"/>
        </w:rPr>
        <w:t xml:space="preserve"> тачк</w:t>
      </w:r>
      <w:r w:rsidR="00F60880" w:rsidRPr="000249A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249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0880" w:rsidRPr="000249A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249AC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</w:p>
    <w:p w:rsidR="00600926" w:rsidRPr="00B2630A" w:rsidRDefault="00600926" w:rsidP="00600926">
      <w:pPr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09462F">
        <w:rPr>
          <w:rFonts w:ascii="Times New Roman" w:hAnsi="Times New Roman" w:cs="Times New Roman"/>
          <w:b/>
          <w:sz w:val="24"/>
          <w:szCs w:val="24"/>
          <w:lang w:val="sr-Cyrl-RS"/>
        </w:rPr>
        <w:t>За јавно надметање број</w:t>
      </w:r>
      <w:r w:rsidR="0009462F" w:rsidRPr="0009462F">
        <w:rPr>
          <w:rFonts w:ascii="Times New Roman" w:hAnsi="Times New Roman" w:cs="Times New Roman"/>
          <w:b/>
          <w:sz w:val="24"/>
          <w:szCs w:val="24"/>
          <w:lang w:val="sr-Cyrl-RS"/>
        </w:rPr>
        <w:t>______</w:t>
      </w:r>
      <w:r w:rsidRPr="000946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9462F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понуђач доставља и Изјаву (објав</w:t>
      </w:r>
      <w:r w:rsidR="00FF3D99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љ</w:t>
      </w:r>
      <w:r w:rsidR="0009462F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ена на веб презентацији Управе за пољопривредно земљиште у делу</w:t>
      </w:r>
      <w:r w:rsidR="00F62BAA" w:rsidRPr="00F62BA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F62BAA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Модели докумената</w:t>
      </w:r>
      <w:r w:rsidR="0009462F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) којом се обавезује да предметно земљи</w:t>
      </w:r>
      <w:r w:rsidR="005E10D4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ш</w:t>
      </w:r>
      <w:r w:rsidR="0009462F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те уз</w:t>
      </w:r>
      <w:r w:rsidR="005E10D4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>ме</w:t>
      </w:r>
      <w:r w:rsidR="0009462F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закуп ради инвестиционог улагања</w:t>
      </w:r>
      <w:r w:rsidR="00FF3D99" w:rsidRPr="00F62B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FF3D99" w:rsidRPr="00B2630A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Изјава</w:t>
      </w:r>
      <w:r w:rsidR="00B2630A" w:rsidRPr="00B2630A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, која мора бити оверена,</w:t>
      </w:r>
      <w:r w:rsidR="00FF3D99" w:rsidRPr="00B2630A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се доставља</w:t>
      </w:r>
      <w:r w:rsidRPr="00B2630A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</w:t>
      </w:r>
      <w:r w:rsidR="0009462F" w:rsidRPr="00B2630A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за сваку једини</w:t>
      </w:r>
      <w:r w:rsidR="00B2630A" w:rsidRPr="00B2630A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цу јавног надметања појединачно, заједно са пријавом у року за подношење документације која је наведена у Огласу.</w:t>
      </w:r>
    </w:p>
    <w:p w:rsidR="00CF3E09" w:rsidRDefault="00CF3E09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F3B42" w:rsidRPr="000818AB" w:rsidRDefault="000818AB" w:rsidP="00CF3E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0818AB">
        <w:rPr>
          <w:rFonts w:ascii="Times New Roman" w:hAnsi="Times New Roman" w:cs="Times New Roman"/>
          <w:sz w:val="24"/>
          <w:szCs w:val="24"/>
        </w:rPr>
        <w:t xml:space="preserve">од </w:t>
      </w:r>
      <w:r w:rsidR="00CF3E0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818AB">
        <w:rPr>
          <w:rFonts w:ascii="Times New Roman" w:hAnsi="Times New Roman" w:cs="Times New Roman"/>
          <w:sz w:val="24"/>
          <w:szCs w:val="24"/>
        </w:rPr>
        <w:t>длуке о расписивању јавног огласа ко</w:t>
      </w:r>
      <w:r w:rsidR="00CF3E09">
        <w:rPr>
          <w:rFonts w:ascii="Times New Roman" w:hAnsi="Times New Roman" w:cs="Times New Roman"/>
          <w:sz w:val="24"/>
          <w:szCs w:val="24"/>
          <w:lang w:val="sr-Cyrl-RS"/>
        </w:rPr>
        <w:t>ја</w:t>
      </w:r>
      <w:r w:rsidRPr="000818AB">
        <w:rPr>
          <w:rFonts w:ascii="Times New Roman" w:hAnsi="Times New Roman" w:cs="Times New Roman"/>
          <w:sz w:val="24"/>
          <w:szCs w:val="24"/>
        </w:rPr>
        <w:t xml:space="preserve"> има јединиц</w:t>
      </w:r>
      <w:r w:rsidR="00CF3E0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F2B91">
        <w:rPr>
          <w:rFonts w:ascii="Times New Roman" w:hAnsi="Times New Roman" w:cs="Times New Roman"/>
          <w:sz w:val="24"/>
          <w:szCs w:val="24"/>
          <w:lang w:val="sr-Cyrl-RS"/>
        </w:rPr>
        <w:t>/е</w:t>
      </w:r>
      <w:r w:rsidRPr="000818AB">
        <w:rPr>
          <w:rFonts w:ascii="Times New Roman" w:hAnsi="Times New Roman" w:cs="Times New Roman"/>
          <w:sz w:val="24"/>
          <w:szCs w:val="24"/>
        </w:rPr>
        <w:t xml:space="preserve"> јавног надметања за </w:t>
      </w:r>
      <w:r w:rsidR="00CF3E09" w:rsidRPr="000818AB">
        <w:rPr>
          <w:rFonts w:ascii="Times New Roman" w:hAnsi="Times New Roman" w:cs="Times New Roman"/>
          <w:sz w:val="24"/>
          <w:szCs w:val="24"/>
          <w:lang w:val="sr-Cyrl-RS"/>
        </w:rPr>
        <w:t xml:space="preserve">давање </w:t>
      </w:r>
      <w:r w:rsidR="00CF3E09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CF3E09" w:rsidRPr="00CF3E09">
        <w:rPr>
          <w:rFonts w:ascii="Times New Roman" w:hAnsi="Times New Roman" w:cs="Times New Roman"/>
          <w:sz w:val="24"/>
          <w:szCs w:val="24"/>
        </w:rPr>
        <w:t xml:space="preserve">коришћење јавним надметањем по почетној цени од  0 динара за пољопривредну производњу </w:t>
      </w:r>
      <w:r w:rsidR="00DF2B91" w:rsidRPr="00DF2B91">
        <w:rPr>
          <w:rFonts w:ascii="Times New Roman" w:hAnsi="Times New Roman" w:cs="Times New Roman"/>
          <w:sz w:val="24"/>
          <w:szCs w:val="24"/>
        </w:rPr>
        <w:t>у табеларном делу</w:t>
      </w:r>
      <w:r w:rsidR="00DF2B91">
        <w:rPr>
          <w:rFonts w:ascii="Times New Roman" w:hAnsi="Times New Roman" w:cs="Times New Roman"/>
          <w:sz w:val="24"/>
          <w:szCs w:val="24"/>
          <w:lang w:val="sr-Cyrl-RS"/>
        </w:rPr>
        <w:t xml:space="preserve"> огласа у делу </w:t>
      </w:r>
      <w:r w:rsidR="00DF2B91">
        <w:rPr>
          <w:rFonts w:ascii="Times New Roman" w:hAnsi="Times New Roman" w:cs="Times New Roman"/>
          <w:sz w:val="24"/>
          <w:szCs w:val="24"/>
        </w:rPr>
        <w:t>I</w:t>
      </w:r>
      <w:r w:rsidR="00DF2B91">
        <w:rPr>
          <w:rFonts w:ascii="Times New Roman" w:hAnsi="Times New Roman" w:cs="Times New Roman"/>
          <w:sz w:val="24"/>
          <w:szCs w:val="24"/>
          <w:lang w:val="sr-Cyrl-RS"/>
        </w:rPr>
        <w:t xml:space="preserve"> тачка 1.</w:t>
      </w:r>
      <w:r w:rsidR="00DF2B91" w:rsidRPr="00DF2B91">
        <w:rPr>
          <w:rFonts w:ascii="Times New Roman" w:hAnsi="Times New Roman" w:cs="Times New Roman"/>
          <w:sz w:val="24"/>
          <w:szCs w:val="24"/>
        </w:rPr>
        <w:t xml:space="preserve"> </w:t>
      </w:r>
      <w:r w:rsidR="00CF3E09">
        <w:rPr>
          <w:rFonts w:ascii="Times New Roman" w:hAnsi="Times New Roman" w:cs="Times New Roman"/>
          <w:sz w:val="24"/>
          <w:szCs w:val="24"/>
          <w:lang w:val="sr-Cyrl-RS"/>
        </w:rPr>
        <w:t>озн</w:t>
      </w:r>
      <w:r w:rsidR="00DF2B9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F3E09">
        <w:rPr>
          <w:rFonts w:ascii="Times New Roman" w:hAnsi="Times New Roman" w:cs="Times New Roman"/>
          <w:sz w:val="24"/>
          <w:szCs w:val="24"/>
          <w:lang w:val="sr-Cyrl-RS"/>
        </w:rPr>
        <w:t>чава се *,</w:t>
      </w:r>
      <w:r w:rsidR="00DF2B91" w:rsidRPr="00DF2B91">
        <w:t xml:space="preserve"> </w:t>
      </w:r>
      <w:r w:rsidR="00DF2B91" w:rsidRPr="00DF2B91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CF3E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2B91" w:rsidRPr="00DF2B91">
        <w:rPr>
          <w:rFonts w:ascii="Times New Roman" w:hAnsi="Times New Roman" w:cs="Times New Roman"/>
          <w:sz w:val="24"/>
          <w:szCs w:val="24"/>
          <w:lang w:val="sr-Cyrl-RS"/>
        </w:rPr>
        <w:t xml:space="preserve">за давање на коришћење пољопривредног земљишта у државној својини за производњу енергије из обновљивих извора од биомасе и сточарства </w:t>
      </w:r>
      <w:r w:rsidR="00DF2B91">
        <w:rPr>
          <w:rFonts w:ascii="Times New Roman" w:hAnsi="Times New Roman" w:cs="Times New Roman"/>
          <w:sz w:val="24"/>
          <w:szCs w:val="24"/>
          <w:lang w:val="sr-Cyrl-RS"/>
        </w:rPr>
        <w:t>означава се **.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4F3B42" w:rsidRPr="000818AB" w:rsidSect="003E56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64ECE"/>
    <w:multiLevelType w:val="hybridMultilevel"/>
    <w:tmpl w:val="EF868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5A"/>
    <w:rsid w:val="000249AC"/>
    <w:rsid w:val="000818AB"/>
    <w:rsid w:val="0009462F"/>
    <w:rsid w:val="000B6BB6"/>
    <w:rsid w:val="000E6E09"/>
    <w:rsid w:val="00131214"/>
    <w:rsid w:val="00144C2A"/>
    <w:rsid w:val="001F1F34"/>
    <w:rsid w:val="002447DE"/>
    <w:rsid w:val="002B03BF"/>
    <w:rsid w:val="00351A2A"/>
    <w:rsid w:val="003E56DB"/>
    <w:rsid w:val="004F3B42"/>
    <w:rsid w:val="005B0DBF"/>
    <w:rsid w:val="005C1EFC"/>
    <w:rsid w:val="005E10D4"/>
    <w:rsid w:val="00600926"/>
    <w:rsid w:val="0073460A"/>
    <w:rsid w:val="00B2630A"/>
    <w:rsid w:val="00BB5B18"/>
    <w:rsid w:val="00CF3E09"/>
    <w:rsid w:val="00D63F5A"/>
    <w:rsid w:val="00DF144A"/>
    <w:rsid w:val="00DF2B91"/>
    <w:rsid w:val="00F60880"/>
    <w:rsid w:val="00F62BAA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76B336-9C61-4B30-AA45-A99ABB61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F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0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i31</dc:creator>
  <cp:keywords/>
  <dc:description/>
  <cp:lastModifiedBy>Biljana</cp:lastModifiedBy>
  <cp:revision>2</cp:revision>
  <cp:lastPrinted>2019-03-27T10:08:00Z</cp:lastPrinted>
  <dcterms:created xsi:type="dcterms:W3CDTF">2019-09-10T12:29:00Z</dcterms:created>
  <dcterms:modified xsi:type="dcterms:W3CDTF">2019-09-10T12:29:00Z</dcterms:modified>
</cp:coreProperties>
</file>